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96" w:rsidRDefault="00324D63" w:rsidP="00324D63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324D63" w:rsidRPr="00324D63" w:rsidRDefault="00E03BFC" w:rsidP="00324D63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24D63" w:rsidRPr="00324D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24D63" w:rsidRPr="00324D63" w:rsidRDefault="00324D63" w:rsidP="00324D63">
      <w:pPr>
        <w:widowControl w:val="0"/>
        <w:tabs>
          <w:tab w:val="left" w:leader="underscore" w:pos="1252"/>
          <w:tab w:val="left" w:leader="underscore" w:pos="3004"/>
          <w:tab w:val="left" w:leader="underscore" w:pos="3638"/>
          <w:tab w:val="left" w:pos="8639"/>
          <w:tab w:val="left" w:leader="underscore" w:pos="94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CA134F" w:rsidP="00324D63">
      <w:pPr>
        <w:widowControl w:val="0"/>
        <w:tabs>
          <w:tab w:val="left" w:leader="underscore" w:pos="1252"/>
          <w:tab w:val="left" w:leader="underscore" w:pos="3004"/>
          <w:tab w:val="left" w:leader="underscore" w:pos="3638"/>
          <w:tab w:val="left" w:pos="8639"/>
          <w:tab w:val="left" w:leader="underscore" w:pos="94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1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№ 3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работы учебно-консультационного пункта по ГОЧС по подготовке неработающего населения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Федерального закона от 12 февраля 1998 года  № 28-ФЗ «О гражданской обороне»,</w:t>
      </w:r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 постановления Правительства Российской Федерации от 02 ноября 2000 г. № 841 «Об утверждении Положения об организации обучения населения в области гражданской обороны» и  поста</w:t>
      </w:r>
      <w:r w:rsidR="002D4D96">
        <w:rPr>
          <w:rFonts w:ascii="Times New Roman" w:eastAsia="Calibri" w:hAnsi="Times New Roman" w:cs="Times New Roman"/>
          <w:sz w:val="28"/>
          <w:szCs w:val="28"/>
        </w:rPr>
        <w:t>новления главы   Елабужского муниципального района от  09.09.2019 № 99</w:t>
      </w:r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«О создании учебно-консультационных пунктов по гражданской обороне и защите от чрезвычайных ситуаций</w:t>
      </w:r>
      <w:r w:rsidR="002D4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Елабужского</w:t>
      </w: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муниципального района»   </w:t>
      </w:r>
      <w:proofErr w:type="gramStart"/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</w:t>
      </w:r>
      <w:proofErr w:type="gramStart"/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л я ю: </w:t>
      </w:r>
    </w:p>
    <w:p w:rsidR="00324D63" w:rsidRPr="00324D63" w:rsidRDefault="00324D63" w:rsidP="00324D6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Назначить (на нештатной основе) начальником учебно-консультационного пункта по ГОЧС,</w:t>
      </w:r>
      <w:r w:rsidR="002D4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создаваемого на базе  </w:t>
      </w:r>
      <w:proofErr w:type="spellStart"/>
      <w:r w:rsidR="002D4D96">
        <w:rPr>
          <w:rFonts w:ascii="Times New Roman" w:eastAsia="Calibri" w:hAnsi="Times New Roman" w:cs="Times New Roman"/>
          <w:color w:val="000000"/>
          <w:sz w:val="28"/>
          <w:szCs w:val="28"/>
        </w:rPr>
        <w:t>Яковлевского</w:t>
      </w:r>
      <w:proofErr w:type="spellEnd"/>
      <w:r w:rsidR="002D4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клуба, руководителя (заведующего) клубом </w:t>
      </w:r>
      <w:r w:rsidRPr="00324D63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2D4D96">
        <w:rPr>
          <w:rFonts w:ascii="Times New Roman" w:eastAsia="Calibri" w:hAnsi="Times New Roman" w:cs="Times New Roman"/>
          <w:bCs/>
          <w:sz w:val="28"/>
          <w:szCs w:val="28"/>
        </w:rPr>
        <w:t>Терешину</w:t>
      </w:r>
      <w:proofErr w:type="spellEnd"/>
      <w:r w:rsidR="002D4D96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Евгению Павловну</w:t>
      </w:r>
      <w:r w:rsidRPr="00324D63">
        <w:rPr>
          <w:rFonts w:ascii="Calibri" w:eastAsia="Calibri" w:hAnsi="Calibri" w:cs="Calibri"/>
          <w:sz w:val="28"/>
          <w:szCs w:val="28"/>
        </w:rPr>
        <w:t>.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2.Утвердить обязанности начальника УКП по ГОЧС.</w:t>
      </w:r>
    </w:p>
    <w:p w:rsidR="00324D63" w:rsidRPr="00324D63" w:rsidRDefault="00324D63" w:rsidP="00324D63">
      <w:pPr>
        <w:tabs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>3. Назначить (на нештатной основе) инструкторами учебно-консультационного пункта:</w:t>
      </w:r>
    </w:p>
    <w:p w:rsidR="00324D63" w:rsidRPr="00324D63" w:rsidRDefault="002D4D96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Лазутину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Ирину Николаевну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24D63"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324D63" w:rsidRPr="00324D63" w:rsidRDefault="002D4D96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Солдатова Виктора Алексеевича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24D63" w:rsidRPr="00324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</w:rPr>
        <w:t>4. Начальнику учебно-консультационного пункта по ГОЧС разработать и утвердить у меня:</w:t>
      </w:r>
    </w:p>
    <w:p w:rsidR="00324D63" w:rsidRPr="00324D63" w:rsidRDefault="00CA134F" w:rsidP="00324D63">
      <w:pPr>
        <w:widowControl w:val="0"/>
        <w:tabs>
          <w:tab w:val="left" w:leader="underscore" w:pos="21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31.12.2019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 работы учебно-консультационного пункта по ГОЧС по обучению </w:t>
      </w:r>
      <w:r w:rsidR="00E03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неработающего населения на 2020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год;</w:t>
      </w:r>
    </w:p>
    <w:p w:rsidR="00324D63" w:rsidRPr="00324D63" w:rsidRDefault="00CA134F" w:rsidP="00324D63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31.12.2019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распорядок дня работы учебно-консультационного пункта по ГОЧС и вывесить его;</w:t>
      </w:r>
    </w:p>
    <w:p w:rsidR="00324D63" w:rsidRPr="00324D63" w:rsidRDefault="00CA134F" w:rsidP="00324D63">
      <w:pPr>
        <w:widowControl w:val="0"/>
        <w:tabs>
          <w:tab w:val="left" w:leader="underscore" w:pos="21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31.12.2019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дежурства по учебно-консультационному пункту по ГОЧС на 1-е (2-е) полугодие;</w:t>
      </w:r>
    </w:p>
    <w:p w:rsidR="00324D63" w:rsidRPr="00324D63" w:rsidRDefault="00CA134F" w:rsidP="00324D63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31.12.2019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завести журнал учёта проведенных  консультаций;</w:t>
      </w:r>
    </w:p>
    <w:p w:rsidR="00324D63" w:rsidRPr="00324D63" w:rsidRDefault="00CA134F" w:rsidP="00324D63">
      <w:pPr>
        <w:widowControl w:val="0"/>
        <w:tabs>
          <w:tab w:val="left" w:leader="underscore" w:pos="21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31.12.2019 </w:t>
      </w:r>
      <w:r w:rsidR="00324D63"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заявку  на приобретение  плакатов,  учебной литературы, пособий, брошюр и памяток.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BFC" w:rsidRDefault="00E03BFC" w:rsidP="00E03BFC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4D63" w:rsidRPr="00324D63" w:rsidRDefault="00324D63" w:rsidP="00E03BFC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</w:t>
      </w:r>
      <w:r w:rsidR="00E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03BFC">
        <w:rPr>
          <w:rFonts w:ascii="Times New Roman" w:eastAsia="Times New Roman" w:hAnsi="Times New Roman" w:cs="Times New Roman"/>
          <w:color w:val="000000"/>
          <w:sz w:val="28"/>
          <w:szCs w:val="28"/>
        </w:rPr>
        <w:t>О.В.Козырева</w:t>
      </w:r>
      <w:proofErr w:type="spellEnd"/>
      <w:r w:rsidR="00E0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tabs>
          <w:tab w:val="left" w:leader="underscore" w:pos="484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324D63" w:rsidRDefault="00E03BFC" w:rsidP="00324D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113665</wp:posOffset>
                </wp:positionV>
                <wp:extent cx="3657600" cy="1083310"/>
                <wp:effectExtent l="254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63" w:rsidRPr="00FC014B" w:rsidRDefault="00324D63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Утверждаю</w:t>
                            </w:r>
                          </w:p>
                          <w:p w:rsidR="00324D63" w:rsidRDefault="00324D63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E03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03B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24D63" w:rsidRDefault="00E03BFC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О.В.Козырева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</w:p>
                          <w:p w:rsidR="00324D63" w:rsidRPr="00FC014B" w:rsidRDefault="00CA134F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«1 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ноября 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 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24D63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56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4.5pt;margin-top:8.95pt;width:4in;height: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Vm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" stroked="f">
                <v:textbox>
                  <w:txbxContent>
                    <w:p w:rsidR="00324D63" w:rsidRPr="00FC014B" w:rsidRDefault="00324D63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Утверждаю</w:t>
                      </w:r>
                    </w:p>
                    <w:p w:rsidR="00324D63" w:rsidRDefault="00324D63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="00E03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03B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Яковлевского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24D63" w:rsidRDefault="00E03BFC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О.В.Козырева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</w:t>
                      </w:r>
                    </w:p>
                    <w:p w:rsidR="00324D63" w:rsidRPr="00FC014B" w:rsidRDefault="00CA134F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«1 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ноября 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 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24D63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56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24D63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widowControl w:val="0"/>
        <w:tabs>
          <w:tab w:val="left" w:pos="355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tabs>
          <w:tab w:val="left" w:pos="355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tabs>
          <w:tab w:val="left" w:pos="355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tabs>
          <w:tab w:val="left" w:pos="355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Обязанности начальника УКП по ГОЧС</w:t>
      </w:r>
    </w:p>
    <w:p w:rsidR="00324D63" w:rsidRPr="00324D63" w:rsidRDefault="00324D63" w:rsidP="00324D63">
      <w:pPr>
        <w:widowControl w:val="0"/>
        <w:tabs>
          <w:tab w:val="left" w:pos="355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УКП  ГОЧС отвечает </w:t>
      </w:r>
      <w:proofErr w:type="gramStart"/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и ход проведения  консультаций с неработающим населением в зоне обслуживания;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обеспечение учебного процесса;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подбор  инструкторов в штат УКП ГОЧС, их профессиональную подготовку, соблюдение  расписания консультаций.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УКП по ГОЧС обязан: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планирующие и отчётные документы;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вести учёт за своевременным исполнением документов;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учебно-материальную базу УКП ГОЧС;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знать характеристику закрепленной территории, численность неработающего населения;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знать положение дел, проблемные вопросы по подготовке неработающего населения, своевременно принимать меры по корректировке тематики консультаций с целью устранения выявленных пробелов в подготовке населения;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в процессе работы связь с  главами сельских поселений в зоне обслуживания по организации предоставления консультационных услуг, а также  по привлечению специалистов органов МВД, здравоохранения, санитарно-эпидемиологической службы и т.д. к мероприятиям по совершенствованию подготовки неработающего населения в области безопасности жизнедеятельности;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порядком, целостностью и исправностью имущества УКП по ГОЧС;</w:t>
      </w:r>
    </w:p>
    <w:p w:rsidR="00324D63" w:rsidRPr="00324D63" w:rsidRDefault="00324D63" w:rsidP="00324D63">
      <w:pPr>
        <w:widowControl w:val="0"/>
        <w:numPr>
          <w:ilvl w:val="0"/>
          <w:numId w:val="1"/>
        </w:num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>раз в пять лет проходить повышение квалификации в области гражданской обороны и защиты от чрезвычайных ситуаций  в филиалах Учебно-методического центра по ГО и ЧС Республики Татарстан.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D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D63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4D63" w:rsidRPr="00A9477D" w:rsidRDefault="00A9477D" w:rsidP="00A9477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7620</wp:posOffset>
                </wp:positionV>
                <wp:extent cx="3298190" cy="1045210"/>
                <wp:effectExtent l="3175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D63" w:rsidRPr="00FC014B" w:rsidRDefault="00324D63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24D63" w:rsidRDefault="00324D63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 w:rsidR="00A947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 </w:t>
                            </w:r>
                            <w:proofErr w:type="spellStart"/>
                            <w:r w:rsidR="00A947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 w:rsidR="00A947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0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24D63" w:rsidRDefault="00A9477D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О.В.Козырева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324D63" w:rsidRPr="00FC014B" w:rsidRDefault="00CA134F" w:rsidP="00324D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«1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нября</w:t>
                            </w:r>
                            <w:bookmarkStart w:id="0" w:name="_GoBack"/>
                            <w:bookmarkEnd w:id="0"/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20</w:t>
                            </w:r>
                            <w:r w:rsidR="00A947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324D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г.</w:t>
                            </w:r>
                          </w:p>
                          <w:p w:rsidR="00324D63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4D63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4D63" w:rsidRPr="002C56B9" w:rsidRDefault="00324D63" w:rsidP="00324D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56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8.3pt;margin-top:.6pt;width:259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PElQIAABc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" stroked="f">
                <v:textbox>
                  <w:txbxContent>
                    <w:p w:rsidR="00324D63" w:rsidRPr="00FC014B" w:rsidRDefault="00324D63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24D63" w:rsidRDefault="00324D63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</w:t>
                      </w:r>
                      <w:r w:rsidR="00A947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 </w:t>
                      </w:r>
                      <w:proofErr w:type="spellStart"/>
                      <w:r w:rsidR="00A947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Яковлевского</w:t>
                      </w:r>
                      <w:proofErr w:type="spellEnd"/>
                      <w:r w:rsidR="00A947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C0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24D63" w:rsidRDefault="00A9477D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О.В.Козырева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  <w:p w:rsidR="00324D63" w:rsidRPr="00FC014B" w:rsidRDefault="00CA134F" w:rsidP="00324D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«1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нября</w:t>
                      </w:r>
                      <w:bookmarkStart w:id="1" w:name="_GoBack"/>
                      <w:bookmarkEnd w:id="1"/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20</w:t>
                      </w:r>
                      <w:r w:rsidR="00A947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324D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г.</w:t>
                      </w:r>
                    </w:p>
                    <w:p w:rsidR="00324D63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24D63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24D63" w:rsidRPr="002C56B9" w:rsidRDefault="00324D63" w:rsidP="00324D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56B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4D63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</w:rPr>
        <w:t>работы учебно-консультацио</w:t>
      </w:r>
      <w:r w:rsidR="00A9477D">
        <w:rPr>
          <w:rFonts w:ascii="Times New Roman" w:eastAsia="Calibri" w:hAnsi="Times New Roman" w:cs="Times New Roman"/>
          <w:sz w:val="28"/>
          <w:szCs w:val="28"/>
        </w:rPr>
        <w:t xml:space="preserve">нного пункта ГОЧС   </w:t>
      </w:r>
      <w:proofErr w:type="spellStart"/>
      <w:r w:rsidR="00A9477D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proofErr w:type="spellEnd"/>
      <w:r w:rsidRPr="00324D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4D63" w:rsidRPr="00324D63" w:rsidRDefault="00A9477D" w:rsidP="00324D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клуба на 2020 </w:t>
      </w:r>
      <w:r w:rsidR="00324D63" w:rsidRPr="00324D63">
        <w:rPr>
          <w:rFonts w:ascii="Times New Roman" w:eastAsia="Calibri" w:hAnsi="Times New Roman" w:cs="Times New Roman"/>
          <w:sz w:val="28"/>
          <w:szCs w:val="28"/>
        </w:rPr>
        <w:t xml:space="preserve"> год по  подготовке неработающего населения</w:t>
      </w: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4817"/>
        <w:gridCol w:w="1701"/>
        <w:gridCol w:w="1418"/>
      </w:tblGrid>
      <w:tr w:rsidR="00324D63" w:rsidRPr="00324D63" w:rsidTr="008068AE">
        <w:tc>
          <w:tcPr>
            <w:tcW w:w="675" w:type="dxa"/>
            <w:vAlign w:val="center"/>
          </w:tcPr>
          <w:p w:rsidR="00324D63" w:rsidRPr="00324D63" w:rsidRDefault="00324D63" w:rsidP="008068AE">
            <w:pPr>
              <w:tabs>
                <w:tab w:val="left" w:pos="993"/>
              </w:tabs>
              <w:spacing w:after="0" w:line="240" w:lineRule="auto"/>
              <w:ind w:left="-711" w:firstLine="7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D6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93" w:type="dxa"/>
            <w:vAlign w:val="center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7" w:type="dxa"/>
            <w:vAlign w:val="center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 </w:t>
            </w:r>
          </w:p>
        </w:tc>
        <w:tc>
          <w:tcPr>
            <w:tcW w:w="1701" w:type="dxa"/>
            <w:vAlign w:val="center"/>
          </w:tcPr>
          <w:p w:rsidR="00324D63" w:rsidRPr="00324D63" w:rsidRDefault="008068AE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418" w:type="dxa"/>
            <w:vAlign w:val="center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4D63" w:rsidRPr="00324D63" w:rsidTr="008068AE">
        <w:tc>
          <w:tcPr>
            <w:tcW w:w="675" w:type="dxa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24D63" w:rsidRPr="00324D63" w:rsidRDefault="00324D63" w:rsidP="00324D6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4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324D63" w:rsidRPr="00324D63" w:rsidTr="008068AE">
        <w:tc>
          <w:tcPr>
            <w:tcW w:w="675" w:type="dxa"/>
          </w:tcPr>
          <w:p w:rsidR="008068AE" w:rsidRDefault="008068AE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D63" w:rsidRPr="008068AE" w:rsidRDefault="008068AE" w:rsidP="00806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324D63" w:rsidRPr="008068AE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7" w:type="dxa"/>
          </w:tcPr>
          <w:p w:rsidR="00324D63" w:rsidRPr="00324D63" w:rsidRDefault="008068AE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Чрезвычайные ситуации, характерные для регион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образования),присущие им опасности для населения и возможные способы защиты от них работников организации.</w:t>
            </w:r>
          </w:p>
        </w:tc>
        <w:tc>
          <w:tcPr>
            <w:tcW w:w="1701" w:type="dxa"/>
          </w:tcPr>
          <w:p w:rsidR="00324D63" w:rsidRPr="00324D63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324D63" w:rsidRPr="00324D63" w:rsidRDefault="008068AE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D63" w:rsidRPr="00324D63" w:rsidTr="008068AE">
        <w:tc>
          <w:tcPr>
            <w:tcW w:w="675" w:type="dxa"/>
          </w:tcPr>
          <w:p w:rsidR="008068AE" w:rsidRDefault="008068AE" w:rsidP="008068AE">
            <w:pPr>
              <w:tabs>
                <w:tab w:val="left" w:pos="993"/>
              </w:tabs>
              <w:spacing w:after="0" w:line="240" w:lineRule="auto"/>
              <w:ind w:left="-569" w:firstLine="12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24D63" w:rsidRPr="008068AE" w:rsidRDefault="008068AE" w:rsidP="008068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324D63" w:rsidRPr="00324D63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7" w:type="dxa"/>
          </w:tcPr>
          <w:p w:rsidR="00324D63" w:rsidRPr="00324D63" w:rsidRDefault="008068AE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работникам организации.</w:t>
            </w:r>
          </w:p>
        </w:tc>
        <w:tc>
          <w:tcPr>
            <w:tcW w:w="1701" w:type="dxa"/>
          </w:tcPr>
          <w:p w:rsidR="00324D63" w:rsidRPr="00324D63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324D63" w:rsidRPr="00324D63" w:rsidRDefault="008068AE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24D63" w:rsidRPr="00324D63" w:rsidTr="008068AE">
        <w:tc>
          <w:tcPr>
            <w:tcW w:w="675" w:type="dxa"/>
          </w:tcPr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4D63" w:rsidRPr="00CE7C2C" w:rsidRDefault="00CE7C2C" w:rsidP="00CE7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324D63" w:rsidRPr="00324D63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7" w:type="dxa"/>
          </w:tcPr>
          <w:p w:rsidR="00324D63" w:rsidRPr="00324D63" w:rsidRDefault="008068AE" w:rsidP="008068AE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коллективной и индивидуальной защиты</w:t>
            </w:r>
            <w:r w:rsidR="00CE7C2C">
              <w:rPr>
                <w:rFonts w:ascii="Times New Roman" w:eastAsia="Calibri" w:hAnsi="Times New Roman" w:cs="Times New Roman"/>
                <w:sz w:val="28"/>
                <w:szCs w:val="28"/>
              </w:rPr>
              <w:t>. Порядок и правила их применения и использования.</w:t>
            </w:r>
          </w:p>
        </w:tc>
        <w:tc>
          <w:tcPr>
            <w:tcW w:w="1701" w:type="dxa"/>
          </w:tcPr>
          <w:p w:rsidR="00324D63" w:rsidRPr="00324D63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324D63" w:rsidRPr="00324D63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D63" w:rsidRPr="00324D63" w:rsidTr="008068AE">
        <w:tc>
          <w:tcPr>
            <w:tcW w:w="675" w:type="dxa"/>
          </w:tcPr>
          <w:p w:rsidR="00324D63" w:rsidRPr="00324D63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93" w:type="dxa"/>
          </w:tcPr>
          <w:p w:rsidR="00324D63" w:rsidRPr="00324D63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7" w:type="dxa"/>
          </w:tcPr>
          <w:p w:rsidR="00324D63" w:rsidRPr="00324D63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работников при угрозе и возникновении на территории региона (муниципального образования чрезвычайных ситуаций природного, техногенного и биолого-социального характера.</w:t>
            </w:r>
            <w:proofErr w:type="gramEnd"/>
          </w:p>
        </w:tc>
        <w:tc>
          <w:tcPr>
            <w:tcW w:w="1701" w:type="dxa"/>
          </w:tcPr>
          <w:p w:rsidR="00324D63" w:rsidRPr="00324D63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324D63" w:rsidRPr="00324D63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7C2C" w:rsidRPr="00324D63" w:rsidTr="008068AE">
        <w:tc>
          <w:tcPr>
            <w:tcW w:w="675" w:type="dxa"/>
          </w:tcPr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C2C" w:rsidRPr="00CE7C2C" w:rsidRDefault="00CE7C2C" w:rsidP="00CE7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возможные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. Действия по их предупреждению и в случае возникновения.</w:t>
            </w:r>
          </w:p>
        </w:tc>
        <w:tc>
          <w:tcPr>
            <w:tcW w:w="1701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7C2C" w:rsidRPr="00324D63" w:rsidTr="008068AE">
        <w:tc>
          <w:tcPr>
            <w:tcW w:w="675" w:type="dxa"/>
          </w:tcPr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C2C" w:rsidRPr="00CE7C2C" w:rsidRDefault="00CE7C2C" w:rsidP="00CE7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июль</w:t>
            </w:r>
          </w:p>
        </w:tc>
        <w:tc>
          <w:tcPr>
            <w:tcW w:w="4817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1701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E7C2C" w:rsidRDefault="00CE7C2C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E7C2C" w:rsidRPr="00324D63" w:rsidTr="008068AE">
        <w:tc>
          <w:tcPr>
            <w:tcW w:w="675" w:type="dxa"/>
          </w:tcPr>
          <w:p w:rsidR="002C366F" w:rsidRDefault="002C366F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C2C" w:rsidRPr="002C366F" w:rsidRDefault="002C366F" w:rsidP="002C3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817" w:type="dxa"/>
          </w:tcPr>
          <w:p w:rsidR="00CE7C2C" w:rsidRDefault="00CE7C2C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предупреждения негативных и опасных факторов бытов</w:t>
            </w:r>
            <w:r w:rsidR="002C366F">
              <w:rPr>
                <w:rFonts w:ascii="Times New Roman" w:eastAsia="Calibri" w:hAnsi="Times New Roman" w:cs="Times New Roman"/>
                <w:sz w:val="28"/>
                <w:szCs w:val="28"/>
              </w:rPr>
              <w:t>ого характера и порядок действий в случае их возникновения.</w:t>
            </w:r>
          </w:p>
        </w:tc>
        <w:tc>
          <w:tcPr>
            <w:tcW w:w="1701" w:type="dxa"/>
          </w:tcPr>
          <w:p w:rsidR="00CE7C2C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CE7C2C" w:rsidRDefault="002C366F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C366F" w:rsidRPr="00324D63" w:rsidTr="008068AE">
        <w:tc>
          <w:tcPr>
            <w:tcW w:w="675" w:type="dxa"/>
          </w:tcPr>
          <w:p w:rsidR="002C366F" w:rsidRDefault="002C366F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66F" w:rsidRPr="002C366F" w:rsidRDefault="002C366F" w:rsidP="002C3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7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</w:p>
        </w:tc>
        <w:tc>
          <w:tcPr>
            <w:tcW w:w="1701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8" w:type="dxa"/>
          </w:tcPr>
          <w:p w:rsidR="002C366F" w:rsidRDefault="002C366F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C366F" w:rsidRPr="00324D63" w:rsidTr="008068AE">
        <w:tc>
          <w:tcPr>
            <w:tcW w:w="675" w:type="dxa"/>
          </w:tcPr>
          <w:p w:rsidR="003A3BF7" w:rsidRDefault="003A3BF7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66F" w:rsidRPr="003A3BF7" w:rsidRDefault="003A3BF7" w:rsidP="003A3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7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Порядок изготовления простейших средств защиты органов дыхани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противопыльная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тканевая маска, ватно-марлевая повязка).</w:t>
            </w:r>
          </w:p>
        </w:tc>
        <w:tc>
          <w:tcPr>
            <w:tcW w:w="1701" w:type="dxa"/>
          </w:tcPr>
          <w:p w:rsidR="002C366F" w:rsidRDefault="002C366F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418" w:type="dxa"/>
          </w:tcPr>
          <w:p w:rsidR="002C366F" w:rsidRDefault="003A3BF7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3BF7" w:rsidRPr="00324D63" w:rsidTr="008068AE">
        <w:tc>
          <w:tcPr>
            <w:tcW w:w="675" w:type="dxa"/>
          </w:tcPr>
          <w:p w:rsidR="003A3BF7" w:rsidRDefault="003A3BF7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BF7" w:rsidRPr="003A3BF7" w:rsidRDefault="003A3BF7" w:rsidP="003A3B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3A3BF7" w:rsidRDefault="003A3BF7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7" w:type="dxa"/>
          </w:tcPr>
          <w:p w:rsidR="003A3BF7" w:rsidRDefault="003A3BF7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способы защиты населения.</w:t>
            </w:r>
          </w:p>
        </w:tc>
        <w:tc>
          <w:tcPr>
            <w:tcW w:w="1701" w:type="dxa"/>
          </w:tcPr>
          <w:p w:rsidR="003A3BF7" w:rsidRDefault="003A3BF7" w:rsidP="00CE7C2C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видео-фильма</w:t>
            </w:r>
            <w:proofErr w:type="gramEnd"/>
          </w:p>
        </w:tc>
        <w:tc>
          <w:tcPr>
            <w:tcW w:w="1418" w:type="dxa"/>
          </w:tcPr>
          <w:p w:rsidR="003A3BF7" w:rsidRDefault="003A3BF7" w:rsidP="00324D6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4D63" w:rsidRPr="00A9477D" w:rsidRDefault="00324D63" w:rsidP="00324D6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324D63">
        <w:rPr>
          <w:rFonts w:ascii="Times New Roman" w:eastAsia="Times New Roman" w:hAnsi="Times New Roman" w:cs="Times New Roman"/>
          <w:sz w:val="28"/>
          <w:szCs w:val="28"/>
        </w:rPr>
        <w:t xml:space="preserve">Начальник УКП  ГОЧС </w:t>
      </w:r>
      <w:r w:rsidR="00A947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___________________   </w:t>
      </w:r>
      <w:r w:rsidR="00A9477D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  <w:proofErr w:type="spellStart"/>
      <w:r w:rsidR="00A9477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Терешина</w:t>
      </w:r>
      <w:proofErr w:type="spellEnd"/>
      <w:r w:rsidR="00A9477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Е.П.</w:t>
      </w:r>
    </w:p>
    <w:p w:rsidR="00324D63" w:rsidRPr="00324D63" w:rsidRDefault="00324D63" w:rsidP="00324D63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4D6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(подпись) </w:t>
      </w:r>
      <w:r w:rsidRPr="00324D63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324D63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324D63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(фамилия)</w:t>
      </w:r>
    </w:p>
    <w:p w:rsidR="00D5791B" w:rsidRDefault="00D5791B"/>
    <w:sectPr w:rsidR="00D5791B" w:rsidSect="00324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51E"/>
    <w:multiLevelType w:val="multilevel"/>
    <w:tmpl w:val="464409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00279"/>
    <w:multiLevelType w:val="hybridMultilevel"/>
    <w:tmpl w:val="71229494"/>
    <w:lvl w:ilvl="0" w:tplc="C9E4CF1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97"/>
    <w:rsid w:val="002C366F"/>
    <w:rsid w:val="002D4D96"/>
    <w:rsid w:val="00324D63"/>
    <w:rsid w:val="003A3BF7"/>
    <w:rsid w:val="007560E0"/>
    <w:rsid w:val="008068AE"/>
    <w:rsid w:val="00A30BA3"/>
    <w:rsid w:val="00A62897"/>
    <w:rsid w:val="00A9477D"/>
    <w:rsid w:val="00CA134F"/>
    <w:rsid w:val="00CE7C2C"/>
    <w:rsid w:val="00D5791B"/>
    <w:rsid w:val="00E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2019-11-11T13:09:00Z</cp:lastPrinted>
  <dcterms:created xsi:type="dcterms:W3CDTF">2019-11-08T11:04:00Z</dcterms:created>
  <dcterms:modified xsi:type="dcterms:W3CDTF">2019-11-11T13:12:00Z</dcterms:modified>
</cp:coreProperties>
</file>